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20" w:rsidRDefault="00833A20">
      <w:bookmarkStart w:id="0" w:name="_GoBack"/>
      <w:bookmarkEnd w:id="0"/>
    </w:p>
    <w:p w:rsidR="00DB49BB" w:rsidRDefault="00BB648B">
      <w:r>
        <w:t>9:00</w:t>
      </w:r>
      <w:r w:rsidR="00DB49BB">
        <w:t xml:space="preserve"> A</w:t>
      </w:r>
      <w:r w:rsidR="005377EF">
        <w:t xml:space="preserve">M- Meet in </w:t>
      </w:r>
      <w:r>
        <w:t xml:space="preserve">the </w:t>
      </w:r>
      <w:r w:rsidR="00DB49BB">
        <w:t xml:space="preserve">lobby of </w:t>
      </w:r>
      <w:r>
        <w:t xml:space="preserve">the </w:t>
      </w:r>
      <w:r w:rsidR="00DB49BB">
        <w:t>Maryland State House</w:t>
      </w:r>
      <w:r w:rsidR="00833A20">
        <w:t xml:space="preserve"> with MD FFA State Officers</w:t>
      </w:r>
      <w:r w:rsidR="00DB49BB">
        <w:t xml:space="preserve">.  </w:t>
      </w:r>
    </w:p>
    <w:p w:rsidR="005377EF" w:rsidRDefault="00BB648B">
      <w:r>
        <w:t>9:15-9:30 AM-</w:t>
      </w:r>
      <w:r w:rsidR="00833A20">
        <w:t>Members will be seated</w:t>
      </w:r>
      <w:r w:rsidR="00DB49BB">
        <w:t xml:space="preserve"> in the balcony </w:t>
      </w:r>
      <w:r w:rsidR="00833A20">
        <w:t xml:space="preserve">viewing area </w:t>
      </w:r>
      <w:r w:rsidR="00DB49BB">
        <w:t>to ob</w:t>
      </w:r>
      <w:r w:rsidR="007E7125">
        <w:t>serve House and Senate general s</w:t>
      </w:r>
      <w:r w:rsidR="00DB49BB">
        <w:t>essions</w:t>
      </w:r>
      <w:r w:rsidR="007E7125">
        <w:t>. (Seating will be available for 30-35 members/per side)</w:t>
      </w:r>
    </w:p>
    <w:p w:rsidR="00DB49BB" w:rsidRDefault="00BB648B">
      <w:r>
        <w:t>10:00-10:30</w:t>
      </w:r>
      <w:r w:rsidR="00DB49BB">
        <w:t xml:space="preserve"> AM-Observe House and Senate in Action-Proclamations for FFA Week presented.</w:t>
      </w:r>
    </w:p>
    <w:p w:rsidR="005377EF" w:rsidRDefault="00A31A6F" w:rsidP="00A31A6F">
      <w:r>
        <w:t>1</w:t>
      </w:r>
      <w:r w:rsidR="00456C6D">
        <w:t>0:45</w:t>
      </w:r>
      <w:r w:rsidR="00DB49BB">
        <w:t>-12:0</w:t>
      </w:r>
      <w:r w:rsidR="00B35CD6">
        <w:t>0</w:t>
      </w:r>
      <w:r w:rsidR="005377EF">
        <w:t xml:space="preserve"> PM-</w:t>
      </w:r>
      <w:r w:rsidR="00DB49BB">
        <w:t xml:space="preserve">Tour of </w:t>
      </w:r>
      <w:r w:rsidR="00456C6D">
        <w:t xml:space="preserve">the Maryland State House and </w:t>
      </w:r>
      <w:r w:rsidR="00DB49BB">
        <w:t>Governor’s Mansion</w:t>
      </w:r>
      <w:r w:rsidR="007E7125">
        <w:t>. (Tours will be in groups of up to 35 members/advisors)</w:t>
      </w:r>
    </w:p>
    <w:p w:rsidR="00DB49BB" w:rsidRDefault="00BB648B" w:rsidP="007E7125">
      <w:pPr>
        <w:spacing w:after="0"/>
      </w:pPr>
      <w:r>
        <w:t>12:15</w:t>
      </w:r>
      <w:r w:rsidR="00833A20">
        <w:t>-1:0</w:t>
      </w:r>
      <w:r w:rsidR="00DB49BB">
        <w:t>0 PM-Lunch</w:t>
      </w:r>
      <w:r>
        <w:t>- President’s Conference room- Miller Senate Building</w:t>
      </w:r>
    </w:p>
    <w:p w:rsidR="00616D65" w:rsidRDefault="00BB648B" w:rsidP="007E7125">
      <w:pPr>
        <w:spacing w:after="0"/>
      </w:pPr>
      <w:r>
        <w:t xml:space="preserve">Guest Speaker: </w:t>
      </w:r>
      <w:r w:rsidR="00DB49BB">
        <w:t>Mr. Colby Ferguson,</w:t>
      </w:r>
      <w:r>
        <w:t xml:space="preserve"> Maryland Farm Bureau</w:t>
      </w:r>
      <w:r w:rsidR="007E7125">
        <w:t xml:space="preserve"> Government Relations Director</w:t>
      </w:r>
      <w:r w:rsidR="00DB49BB">
        <w:t xml:space="preserve">: </w:t>
      </w:r>
      <w:r w:rsidR="00B35CD6">
        <w:t>How does this legislative process work?</w:t>
      </w:r>
      <w:r w:rsidR="007E7125">
        <w:t xml:space="preserve"> Telling your story to your L</w:t>
      </w:r>
      <w:r w:rsidR="00DB49BB">
        <w:t>egislator</w:t>
      </w:r>
      <w:r>
        <w:t>.</w:t>
      </w:r>
    </w:p>
    <w:p w:rsidR="007E7125" w:rsidRDefault="007E7125" w:rsidP="007E7125">
      <w:pPr>
        <w:spacing w:after="0"/>
      </w:pPr>
    </w:p>
    <w:p w:rsidR="002F0C43" w:rsidRDefault="00833A20" w:rsidP="00DB49BB">
      <w:r>
        <w:t>1:0</w:t>
      </w:r>
      <w:r w:rsidR="00DB49BB">
        <w:t xml:space="preserve">0 </w:t>
      </w:r>
      <w:r w:rsidR="00A31A6F">
        <w:t>PM</w:t>
      </w:r>
      <w:r w:rsidR="00DB49BB">
        <w:t>-until</w:t>
      </w:r>
      <w:r w:rsidR="00A31A6F">
        <w:t>-</w:t>
      </w:r>
      <w:r w:rsidR="00DB49BB">
        <w:t>On Your own to schedule meetings with legislators from Chapter’s home district, observe House and Senate committees in action.</w:t>
      </w:r>
    </w:p>
    <w:p w:rsidR="00B76FDB" w:rsidRDefault="00B76FDB">
      <w:r>
        <w:t>Depart for Home</w:t>
      </w:r>
    </w:p>
    <w:p w:rsidR="005377EF" w:rsidRPr="005377EF" w:rsidRDefault="005377EF"/>
    <w:sectPr w:rsidR="005377EF" w:rsidRPr="005377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B2" w:rsidRDefault="00E155B2" w:rsidP="00616D65">
      <w:pPr>
        <w:spacing w:after="0" w:line="240" w:lineRule="auto"/>
      </w:pPr>
      <w:r>
        <w:separator/>
      </w:r>
    </w:p>
  </w:endnote>
  <w:endnote w:type="continuationSeparator" w:id="0">
    <w:p w:rsidR="00E155B2" w:rsidRDefault="00E155B2" w:rsidP="0061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B2" w:rsidRDefault="00E155B2" w:rsidP="00616D65">
      <w:pPr>
        <w:spacing w:after="0" w:line="240" w:lineRule="auto"/>
      </w:pPr>
      <w:r>
        <w:separator/>
      </w:r>
    </w:p>
  </w:footnote>
  <w:footnote w:type="continuationSeparator" w:id="0">
    <w:p w:rsidR="00E155B2" w:rsidRDefault="00E155B2" w:rsidP="0061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65" w:rsidRDefault="00616D65" w:rsidP="00616D65">
    <w:pPr>
      <w:pStyle w:val="Header"/>
      <w:jc w:val="center"/>
    </w:pPr>
    <w:r>
      <w:t>Maryland FFA Association</w:t>
    </w:r>
  </w:p>
  <w:p w:rsidR="00616D65" w:rsidRDefault="00616D65" w:rsidP="00616D65">
    <w:pPr>
      <w:pStyle w:val="Header"/>
      <w:jc w:val="center"/>
    </w:pPr>
    <w:r>
      <w:t>Advocacy Day in Annapolis</w:t>
    </w:r>
  </w:p>
  <w:p w:rsidR="00616D65" w:rsidRDefault="00DB49BB" w:rsidP="00616D65">
    <w:pPr>
      <w:pStyle w:val="Header"/>
      <w:jc w:val="center"/>
    </w:pPr>
    <w:r>
      <w:t>February 23, 2017</w:t>
    </w:r>
  </w:p>
  <w:p w:rsidR="00616D65" w:rsidRDefault="00616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F"/>
    <w:rsid w:val="00060E08"/>
    <w:rsid w:val="00153121"/>
    <w:rsid w:val="002F0C43"/>
    <w:rsid w:val="00456C6D"/>
    <w:rsid w:val="004636B9"/>
    <w:rsid w:val="005377EF"/>
    <w:rsid w:val="005F30DA"/>
    <w:rsid w:val="00616D65"/>
    <w:rsid w:val="00666419"/>
    <w:rsid w:val="00713639"/>
    <w:rsid w:val="007223EF"/>
    <w:rsid w:val="007E7125"/>
    <w:rsid w:val="00833A20"/>
    <w:rsid w:val="00906286"/>
    <w:rsid w:val="00924005"/>
    <w:rsid w:val="00997A1B"/>
    <w:rsid w:val="00A31A6F"/>
    <w:rsid w:val="00A549CE"/>
    <w:rsid w:val="00B1014B"/>
    <w:rsid w:val="00B20A22"/>
    <w:rsid w:val="00B24119"/>
    <w:rsid w:val="00B35CD6"/>
    <w:rsid w:val="00B76FDB"/>
    <w:rsid w:val="00BB648B"/>
    <w:rsid w:val="00DB49BB"/>
    <w:rsid w:val="00E155B2"/>
    <w:rsid w:val="00F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F049D-BECC-4156-A151-3FD243B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65"/>
  </w:style>
  <w:style w:type="paragraph" w:styleId="Footer">
    <w:name w:val="footer"/>
    <w:basedOn w:val="Normal"/>
    <w:link w:val="FooterChar"/>
    <w:uiPriority w:val="99"/>
    <w:unhideWhenUsed/>
    <w:rsid w:val="0061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65"/>
  </w:style>
  <w:style w:type="paragraph" w:styleId="BalloonText">
    <w:name w:val="Balloon Text"/>
    <w:basedOn w:val="Normal"/>
    <w:link w:val="BalloonTextChar"/>
    <w:uiPriority w:val="99"/>
    <w:semiHidden/>
    <w:unhideWhenUsed/>
    <w:rsid w:val="0061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MAEF</cp:lastModifiedBy>
  <cp:revision>2</cp:revision>
  <dcterms:created xsi:type="dcterms:W3CDTF">2016-12-05T20:54:00Z</dcterms:created>
  <dcterms:modified xsi:type="dcterms:W3CDTF">2016-12-05T20:54:00Z</dcterms:modified>
</cp:coreProperties>
</file>